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1499" w14:textId="235E76F3" w:rsidR="00FE5675" w:rsidRPr="00756487" w:rsidRDefault="00972DD3" w:rsidP="00756487">
      <w:pPr>
        <w:jc w:val="right"/>
        <w:rPr>
          <w:rFonts w:ascii="Arial" w:hAnsi="Arial" w:cs="Arial"/>
        </w:rPr>
      </w:pPr>
      <w:r>
        <w:rPr>
          <w:rFonts w:ascii="Arial" w:hAnsi="Arial" w:cs="Arial"/>
        </w:rPr>
        <w:t>27</w:t>
      </w:r>
      <w:r w:rsidR="00203340">
        <w:rPr>
          <w:rFonts w:ascii="Arial" w:hAnsi="Arial" w:cs="Arial"/>
        </w:rPr>
        <w:t>.</w:t>
      </w:r>
      <w:r w:rsidR="004A5F56">
        <w:rPr>
          <w:rFonts w:ascii="Arial" w:hAnsi="Arial" w:cs="Arial"/>
        </w:rPr>
        <w:t>0</w:t>
      </w:r>
      <w:r>
        <w:rPr>
          <w:rFonts w:ascii="Arial" w:hAnsi="Arial" w:cs="Arial"/>
        </w:rPr>
        <w:t>3</w:t>
      </w:r>
      <w:r w:rsidR="00F42792">
        <w:rPr>
          <w:rFonts w:ascii="Arial" w:hAnsi="Arial" w:cs="Arial"/>
        </w:rPr>
        <w:t>.2023</w:t>
      </w:r>
    </w:p>
    <w:p w14:paraId="40FB3D87" w14:textId="03A8F867" w:rsidR="00D8034B" w:rsidRDefault="00972DD3" w:rsidP="006C4294">
      <w:pPr>
        <w:spacing w:after="120"/>
        <w:jc w:val="both"/>
        <w:rPr>
          <w:rFonts w:ascii="Arial" w:hAnsi="Arial" w:cs="Arial"/>
          <w:b/>
          <w:w w:val="99"/>
          <w:sz w:val="29"/>
          <w:szCs w:val="29"/>
        </w:rPr>
      </w:pPr>
      <w:r>
        <w:rPr>
          <w:b/>
          <w:szCs w:val="23"/>
          <w:u w:val="single"/>
        </w:rPr>
        <w:t>Für den Ernstfall gerüstet</w:t>
      </w:r>
    </w:p>
    <w:p w14:paraId="486152EC" w14:textId="77777777" w:rsidR="00972DD3" w:rsidRPr="009F27FA" w:rsidRDefault="00972DD3" w:rsidP="00972DD3">
      <w:pPr>
        <w:contextualSpacing/>
        <w:rPr>
          <w:sz w:val="28"/>
        </w:rPr>
      </w:pPr>
      <w:r w:rsidRPr="009F27FA">
        <w:rPr>
          <w:b/>
          <w:sz w:val="28"/>
        </w:rPr>
        <w:t xml:space="preserve">Funkamateure aus </w:t>
      </w:r>
      <w:r w:rsidRPr="00972DD3">
        <w:rPr>
          <w:b/>
          <w:color w:val="FF0000"/>
          <w:sz w:val="28"/>
        </w:rPr>
        <w:t xml:space="preserve">XXX </w:t>
      </w:r>
      <w:r w:rsidRPr="009F27FA">
        <w:rPr>
          <w:b/>
          <w:sz w:val="28"/>
        </w:rPr>
        <w:t xml:space="preserve">unterstützen </w:t>
      </w:r>
      <w:r>
        <w:rPr>
          <w:b/>
          <w:sz w:val="28"/>
        </w:rPr>
        <w:t>bundesweite</w:t>
      </w:r>
      <w:r w:rsidRPr="009F27FA">
        <w:rPr>
          <w:b/>
          <w:sz w:val="28"/>
        </w:rPr>
        <w:t xml:space="preserve"> Notfunkübung</w:t>
      </w:r>
    </w:p>
    <w:p w14:paraId="207E521C" w14:textId="77777777" w:rsidR="00972DD3" w:rsidRDefault="00972DD3" w:rsidP="006C4294">
      <w:pPr>
        <w:jc w:val="both"/>
        <w:rPr>
          <w:rFonts w:ascii="Arial" w:hAnsi="Arial" w:cs="Arial"/>
          <w:sz w:val="24"/>
          <w:szCs w:val="24"/>
        </w:rPr>
      </w:pPr>
    </w:p>
    <w:p w14:paraId="3B7906CB" w14:textId="5F0E79F2" w:rsidR="00A27C10" w:rsidRDefault="00A27C10" w:rsidP="00A27C10">
      <w:pPr>
        <w:contextualSpacing/>
      </w:pPr>
      <w:r>
        <w:t xml:space="preserve">Man stelle sich vor, das Licht geht aus und mit ihm auch die Telefonnetze und das Internet. Das kann, insbesondere wenn die Situation länger anhält, ein sehr beängstigendes Gefühl sein. Nicht so für die Funkamateure des Ortsverbandes </w:t>
      </w:r>
      <w:r w:rsidRPr="002344A6">
        <w:rPr>
          <w:color w:val="FF0000"/>
        </w:rPr>
        <w:t>xxx</w:t>
      </w:r>
      <w:r>
        <w:t>, welche vom 12. bis zum 14. April an einer bundesweiten Übung des Deutschen Amateur-Radio-Clubs e. V. (DARC) teilnehmen.</w:t>
      </w:r>
    </w:p>
    <w:p w14:paraId="2D067BE7" w14:textId="77777777" w:rsidR="00A27C10" w:rsidRDefault="00A27C10" w:rsidP="00A27C10">
      <w:pPr>
        <w:contextualSpacing/>
      </w:pPr>
    </w:p>
    <w:p w14:paraId="6CCC24CE" w14:textId="77777777" w:rsidR="00A27C10" w:rsidRDefault="00A27C10" w:rsidP="00A27C10">
      <w:pPr>
        <w:contextualSpacing/>
      </w:pPr>
      <w:r>
        <w:t xml:space="preserve">Während dieser Übung soll </w:t>
      </w:r>
      <w:r w:rsidRPr="003D77BD">
        <w:t xml:space="preserve">die Kommunikation im lokalen Umfeld </w:t>
      </w:r>
      <w:r>
        <w:t>komplett ohne die Versorgung mit Energie aus dem Stromnetz aufrechterhalten werden. Hierzu nutzen die Funkamateure nur Energie aus Akkumulatoren und aus erneuerbaren Energien wie Wind-, Wasser- und Sonnenkraft. Ziel ist es, mit möglichst geringem Energieverbrauch so lange wie möglich an der Übung teilzunehmen. Hierdurch wird ein Informationsnetzwerk der Zivilgesellschaft geschaffen, über das im Not- oder Katastrophenfall Informationen innerhalb der Bevölkerung vermittelt werden können.</w:t>
      </w:r>
    </w:p>
    <w:p w14:paraId="6EACF582" w14:textId="77777777" w:rsidR="00A27C10" w:rsidRDefault="00A27C10" w:rsidP="00A27C10">
      <w:pPr>
        <w:contextualSpacing/>
      </w:pPr>
    </w:p>
    <w:p w14:paraId="7C537409" w14:textId="77777777" w:rsidR="00A27C10" w:rsidRDefault="00A27C10" w:rsidP="00A27C10">
      <w:pPr>
        <w:contextualSpacing/>
      </w:pPr>
      <w:r>
        <w:t xml:space="preserve">Aufgerufen zur Teilnahme an der Übung sind nur nicht die Mitglieder des DARC, sondern alle Funkamateure und außerdem auch alle Nutzer lizenzfreier Funkdienste wie PMR- oder CB-Funk. Interessenten an einer Mitwirkung bei der Übung wenden sich bitte an unseren Ansprechpartner </w:t>
      </w:r>
      <w:r w:rsidRPr="002344A6">
        <w:rPr>
          <w:color w:val="FF0000"/>
        </w:rPr>
        <w:t>xxxNamexxx</w:t>
      </w:r>
      <w:r>
        <w:t xml:space="preserve"> unter </w:t>
      </w:r>
      <w:r w:rsidRPr="002344A6">
        <w:rPr>
          <w:color w:val="FF0000"/>
        </w:rPr>
        <w:t>xxxKontaktdatenxxx</w:t>
      </w:r>
      <w:r>
        <w:t>.</w:t>
      </w:r>
    </w:p>
    <w:p w14:paraId="28976832" w14:textId="77777777" w:rsidR="00A27C10" w:rsidRDefault="00A27C10" w:rsidP="00A27C10">
      <w:pPr>
        <w:contextualSpacing/>
      </w:pPr>
    </w:p>
    <w:p w14:paraId="5385016E" w14:textId="77777777" w:rsidR="00A27C10" w:rsidRDefault="00A27C10" w:rsidP="00A27C10">
      <w:pPr>
        <w:contextualSpacing/>
      </w:pPr>
      <w:r>
        <w:t xml:space="preserve">Wie bei jeder Übung müssen die Ergebnisse am Ende ausgewertet werden, um zu erfahren, wo Schwierigkeiten auftauchten und sich die teilnehmenden Funkamateure verbessern können. Dazu müssen die Teilnehmer des Ortsverbandes </w:t>
      </w:r>
      <w:r w:rsidRPr="00C97446">
        <w:rPr>
          <w:color w:val="FF0000"/>
        </w:rPr>
        <w:t xml:space="preserve">XXX </w:t>
      </w:r>
      <w:r>
        <w:t xml:space="preserve">alle Funkverbindungen sowie jeglichen Datenaustausch akribisch protokollieren. „Wir wollen sehen, was wir in welcher Zeit leisten – und wo vielleicht Lücken sind, die wir schließen sollten“, so der/die OV-Vorsitzende </w:t>
      </w:r>
      <w:r w:rsidRPr="002344A6">
        <w:rPr>
          <w:color w:val="FF0000"/>
        </w:rPr>
        <w:t>XXXNameXXX</w:t>
      </w:r>
      <w:r>
        <w:t>.</w:t>
      </w:r>
    </w:p>
    <w:p w14:paraId="3094CCCD" w14:textId="77777777" w:rsidR="00A27C10" w:rsidRDefault="00A27C10" w:rsidP="00A27C10">
      <w:pPr>
        <w:contextualSpacing/>
      </w:pPr>
    </w:p>
    <w:p w14:paraId="22BD4C51" w14:textId="01B6F4C5" w:rsidR="00142446" w:rsidRPr="00972DD3" w:rsidRDefault="00A27C10" w:rsidP="00A27C10">
      <w:pPr>
        <w:contextualSpacing/>
      </w:pPr>
      <w:r>
        <w:t xml:space="preserve">Der DARC e.V. ist die größte Vereinigung von Funkamateuren in Deutschland und Europa. Er gliedert sich bundesweit in 24 Distrikte und rund 1000 Ortsverbände. Zu den Aufgaben des Clubs zählen die Förderung des Amateurfunks und die Schaffung geeigneter Rahmenbedingungen für den Amateurfunkdienst. Wer Interesse am Amateurfunk im Allgemeinen und an Notfunk im Besonderen hat, kann sich an den DARC-Ortsverband </w:t>
      </w:r>
      <w:r w:rsidRPr="002344A6">
        <w:rPr>
          <w:color w:val="FF0000"/>
        </w:rPr>
        <w:t>XXX</w:t>
      </w:r>
      <w:r>
        <w:t xml:space="preserve"> wenden: </w:t>
      </w:r>
      <w:r w:rsidRPr="002344A6">
        <w:rPr>
          <w:color w:val="FF0000"/>
        </w:rPr>
        <w:t>xxxKontaktdatenxxx</w:t>
      </w:r>
      <w:r>
        <w:t>.</w:t>
      </w:r>
    </w:p>
    <w:sectPr w:rsidR="00142446" w:rsidRPr="00972DD3" w:rsidSect="000403A4">
      <w:headerReference w:type="default" r:id="rId8"/>
      <w:footerReference w:type="default" r:id="rId9"/>
      <w:pgSz w:w="11906" w:h="16838"/>
      <w:pgMar w:top="1418" w:right="3402"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60E7" w14:textId="77777777" w:rsidR="000403A4" w:rsidRDefault="000403A4" w:rsidP="00F00BC9">
      <w:r>
        <w:separator/>
      </w:r>
    </w:p>
  </w:endnote>
  <w:endnote w:type="continuationSeparator" w:id="0">
    <w:p w14:paraId="419C3BD8" w14:textId="77777777" w:rsidR="000403A4" w:rsidRDefault="000403A4"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909433"/>
      <w:docPartObj>
        <w:docPartGallery w:val="Page Numbers (Bottom of Page)"/>
        <w:docPartUnique/>
      </w:docPartObj>
    </w:sdtPr>
    <w:sdtContent>
      <w:sdt>
        <w:sdtPr>
          <w:id w:val="-1769616900"/>
          <w:docPartObj>
            <w:docPartGallery w:val="Page Numbers (Top of Page)"/>
            <w:docPartUnique/>
          </w:docPartObj>
        </w:sdtPr>
        <w:sdtContent>
          <w:p w14:paraId="5F407592" w14:textId="4E24E1B4" w:rsidR="0025028B" w:rsidRDefault="0025028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F03A8F">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F03A8F">
              <w:rPr>
                <w:b/>
                <w:bCs/>
                <w:noProof/>
              </w:rPr>
              <w:t>2</w:t>
            </w:r>
            <w:r>
              <w:rPr>
                <w:b/>
                <w:bCs/>
                <w:sz w:val="24"/>
                <w:szCs w:val="24"/>
              </w:rPr>
              <w:fldChar w:fldCharType="end"/>
            </w:r>
          </w:p>
        </w:sdtContent>
      </w:sdt>
    </w:sdtContent>
  </w:sdt>
  <w:p w14:paraId="162B454F" w14:textId="66582997" w:rsidR="0026267E" w:rsidRDefault="0026267E" w:rsidP="0026267E">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E794" w14:textId="77777777" w:rsidR="000403A4" w:rsidRDefault="000403A4" w:rsidP="00F00BC9">
      <w:r>
        <w:separator/>
      </w:r>
    </w:p>
  </w:footnote>
  <w:footnote w:type="continuationSeparator" w:id="0">
    <w:p w14:paraId="23422CFC" w14:textId="77777777" w:rsidR="000403A4" w:rsidRDefault="000403A4" w:rsidP="00F0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9DA4" w14:textId="77777777"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14:paraId="35DA7568" w14:textId="77777777" w:rsidR="00F00BC9" w:rsidRDefault="00C05A6F" w:rsidP="00F00BC9">
    <w:pPr>
      <w:pStyle w:val="Kopfzeile"/>
    </w:pPr>
    <w:r>
      <w:rPr>
        <w:rFonts w:ascii="Arial" w:hAnsi="Arial" w:cs="Arial"/>
        <w:noProof/>
        <w:lang w:eastAsia="de-DE"/>
      </w:rPr>
      <w:drawing>
        <wp:anchor distT="0" distB="0" distL="114300" distR="114300" simplePos="0" relativeHeight="251657728" behindDoc="0" locked="0" layoutInCell="1" allowOverlap="1" wp14:anchorId="2E8BFDE7" wp14:editId="4B9854EB">
          <wp:simplePos x="0" y="0"/>
          <wp:positionH relativeFrom="column">
            <wp:posOffset>4556125</wp:posOffset>
          </wp:positionH>
          <wp:positionV relativeFrom="paragraph">
            <wp:posOffset>-255905</wp:posOffset>
          </wp:positionV>
          <wp:extent cx="1454150" cy="780415"/>
          <wp:effectExtent l="0" t="0" r="0" b="635"/>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6EA41" w14:textId="77777777" w:rsidR="00F00BC9" w:rsidRDefault="00F00BC9" w:rsidP="00F00BC9">
    <w:pPr>
      <w:pStyle w:val="Kopfzeile"/>
      <w:rPr>
        <w:rFonts w:ascii="Arial" w:hAnsi="Arial" w:cs="Arial"/>
        <w:sz w:val="24"/>
      </w:rPr>
    </w:pPr>
    <w:r>
      <w:rPr>
        <w:rFonts w:ascii="Arial" w:hAnsi="Arial" w:cs="Arial"/>
        <w:sz w:val="24"/>
      </w:rPr>
      <w:t>Deutscher Amateur-Radio-Club e.V.</w:t>
    </w:r>
  </w:p>
  <w:p w14:paraId="07E5806E" w14:textId="77777777"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14:paraId="0A7CB403" w14:textId="77777777" w:rsidR="00F00BC9" w:rsidRDefault="00F00BC9" w:rsidP="00F00BC9">
    <w:pPr>
      <w:pStyle w:val="Kopfzeile"/>
      <w:pBdr>
        <w:bottom w:val="single" w:sz="6" w:space="0" w:color="000000"/>
      </w:pBdr>
      <w:rPr>
        <w:rFonts w:cs="Arial"/>
        <w:sz w:val="16"/>
      </w:rPr>
    </w:pPr>
  </w:p>
  <w:p w14:paraId="6D128578" w14:textId="77777777" w:rsidR="00F00BC9" w:rsidRDefault="00F00B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0C7"/>
    <w:multiLevelType w:val="hybridMultilevel"/>
    <w:tmpl w:val="1FCEA0B6"/>
    <w:lvl w:ilvl="0" w:tplc="F37455DA">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4259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89"/>
    <w:rsid w:val="00002324"/>
    <w:rsid w:val="00011EAE"/>
    <w:rsid w:val="00026D07"/>
    <w:rsid w:val="00030815"/>
    <w:rsid w:val="00035EAE"/>
    <w:rsid w:val="000403A4"/>
    <w:rsid w:val="00045289"/>
    <w:rsid w:val="000515EF"/>
    <w:rsid w:val="00054C3D"/>
    <w:rsid w:val="00086299"/>
    <w:rsid w:val="000872AB"/>
    <w:rsid w:val="000901A2"/>
    <w:rsid w:val="00090472"/>
    <w:rsid w:val="000D2487"/>
    <w:rsid w:val="000F106A"/>
    <w:rsid w:val="0010434D"/>
    <w:rsid w:val="0010790F"/>
    <w:rsid w:val="00113A0F"/>
    <w:rsid w:val="00117C67"/>
    <w:rsid w:val="0012259B"/>
    <w:rsid w:val="00124942"/>
    <w:rsid w:val="0013256B"/>
    <w:rsid w:val="0013514F"/>
    <w:rsid w:val="00142446"/>
    <w:rsid w:val="00167F4B"/>
    <w:rsid w:val="001978DF"/>
    <w:rsid w:val="001D3A74"/>
    <w:rsid w:val="001E6B74"/>
    <w:rsid w:val="0020230C"/>
    <w:rsid w:val="00203340"/>
    <w:rsid w:val="00205C6E"/>
    <w:rsid w:val="00213D19"/>
    <w:rsid w:val="002215FE"/>
    <w:rsid w:val="002428AD"/>
    <w:rsid w:val="00247501"/>
    <w:rsid w:val="0025028B"/>
    <w:rsid w:val="0026267E"/>
    <w:rsid w:val="00267958"/>
    <w:rsid w:val="00280414"/>
    <w:rsid w:val="00282157"/>
    <w:rsid w:val="002A61D1"/>
    <w:rsid w:val="002B16A6"/>
    <w:rsid w:val="002B3892"/>
    <w:rsid w:val="002D3732"/>
    <w:rsid w:val="002D621F"/>
    <w:rsid w:val="002E732C"/>
    <w:rsid w:val="002E7373"/>
    <w:rsid w:val="002F1318"/>
    <w:rsid w:val="002F1DBD"/>
    <w:rsid w:val="002F38DD"/>
    <w:rsid w:val="00304BE5"/>
    <w:rsid w:val="00333527"/>
    <w:rsid w:val="00351DAC"/>
    <w:rsid w:val="00353708"/>
    <w:rsid w:val="00366781"/>
    <w:rsid w:val="00371714"/>
    <w:rsid w:val="0038643E"/>
    <w:rsid w:val="00386522"/>
    <w:rsid w:val="00387661"/>
    <w:rsid w:val="00390828"/>
    <w:rsid w:val="003942F3"/>
    <w:rsid w:val="003A564B"/>
    <w:rsid w:val="003B21D7"/>
    <w:rsid w:val="003B6D52"/>
    <w:rsid w:val="003C61D0"/>
    <w:rsid w:val="003E41C6"/>
    <w:rsid w:val="003F4D08"/>
    <w:rsid w:val="00412CC5"/>
    <w:rsid w:val="00430F11"/>
    <w:rsid w:val="00431983"/>
    <w:rsid w:val="00447ADD"/>
    <w:rsid w:val="00457DC9"/>
    <w:rsid w:val="00461452"/>
    <w:rsid w:val="00474040"/>
    <w:rsid w:val="004A00F2"/>
    <w:rsid w:val="004A5F56"/>
    <w:rsid w:val="004B610B"/>
    <w:rsid w:val="004E1C12"/>
    <w:rsid w:val="004F2E0F"/>
    <w:rsid w:val="00521BB0"/>
    <w:rsid w:val="005228FD"/>
    <w:rsid w:val="00532789"/>
    <w:rsid w:val="0053513C"/>
    <w:rsid w:val="00576D7F"/>
    <w:rsid w:val="00581E64"/>
    <w:rsid w:val="005A77C0"/>
    <w:rsid w:val="005C6ED4"/>
    <w:rsid w:val="00600CE1"/>
    <w:rsid w:val="00600ED4"/>
    <w:rsid w:val="00614F66"/>
    <w:rsid w:val="00621419"/>
    <w:rsid w:val="006237D2"/>
    <w:rsid w:val="006362A9"/>
    <w:rsid w:val="00656998"/>
    <w:rsid w:val="006B433D"/>
    <w:rsid w:val="006C4294"/>
    <w:rsid w:val="006D7A88"/>
    <w:rsid w:val="006E09BD"/>
    <w:rsid w:val="006E0BB4"/>
    <w:rsid w:val="006E5A99"/>
    <w:rsid w:val="006F29FD"/>
    <w:rsid w:val="00735C85"/>
    <w:rsid w:val="0075055D"/>
    <w:rsid w:val="0075366A"/>
    <w:rsid w:val="00756487"/>
    <w:rsid w:val="007613C8"/>
    <w:rsid w:val="00775C27"/>
    <w:rsid w:val="007775F2"/>
    <w:rsid w:val="00780AAF"/>
    <w:rsid w:val="007839E4"/>
    <w:rsid w:val="007C42B3"/>
    <w:rsid w:val="007C4A35"/>
    <w:rsid w:val="007C6BEA"/>
    <w:rsid w:val="007C781A"/>
    <w:rsid w:val="007F0EA0"/>
    <w:rsid w:val="00800931"/>
    <w:rsid w:val="008031C0"/>
    <w:rsid w:val="00807A2B"/>
    <w:rsid w:val="008104D7"/>
    <w:rsid w:val="008109FE"/>
    <w:rsid w:val="00810F77"/>
    <w:rsid w:val="0081666B"/>
    <w:rsid w:val="0083170D"/>
    <w:rsid w:val="008507BC"/>
    <w:rsid w:val="00855D3C"/>
    <w:rsid w:val="00864DEE"/>
    <w:rsid w:val="00873FF1"/>
    <w:rsid w:val="008836D4"/>
    <w:rsid w:val="00893DC8"/>
    <w:rsid w:val="008A3053"/>
    <w:rsid w:val="008A4E8B"/>
    <w:rsid w:val="008C65A4"/>
    <w:rsid w:val="008D1220"/>
    <w:rsid w:val="008D61B6"/>
    <w:rsid w:val="008E5E78"/>
    <w:rsid w:val="008E7311"/>
    <w:rsid w:val="00902091"/>
    <w:rsid w:val="00947283"/>
    <w:rsid w:val="00972DD3"/>
    <w:rsid w:val="00973860"/>
    <w:rsid w:val="00974DD5"/>
    <w:rsid w:val="00975F53"/>
    <w:rsid w:val="009C03B5"/>
    <w:rsid w:val="009C34D7"/>
    <w:rsid w:val="009D2914"/>
    <w:rsid w:val="009E2259"/>
    <w:rsid w:val="009E716D"/>
    <w:rsid w:val="00A07369"/>
    <w:rsid w:val="00A268E2"/>
    <w:rsid w:val="00A27C10"/>
    <w:rsid w:val="00A3556D"/>
    <w:rsid w:val="00A35DE3"/>
    <w:rsid w:val="00A40928"/>
    <w:rsid w:val="00A4106A"/>
    <w:rsid w:val="00A41E00"/>
    <w:rsid w:val="00A5062C"/>
    <w:rsid w:val="00A613DA"/>
    <w:rsid w:val="00A73AFA"/>
    <w:rsid w:val="00A86C9F"/>
    <w:rsid w:val="00AA0C51"/>
    <w:rsid w:val="00AA2D80"/>
    <w:rsid w:val="00AB2A7A"/>
    <w:rsid w:val="00AE259B"/>
    <w:rsid w:val="00AE2AC4"/>
    <w:rsid w:val="00B03F4C"/>
    <w:rsid w:val="00B14654"/>
    <w:rsid w:val="00B36161"/>
    <w:rsid w:val="00B64DB0"/>
    <w:rsid w:val="00B77FE1"/>
    <w:rsid w:val="00B837A4"/>
    <w:rsid w:val="00BB7E52"/>
    <w:rsid w:val="00BC0F7E"/>
    <w:rsid w:val="00BC150A"/>
    <w:rsid w:val="00BD2251"/>
    <w:rsid w:val="00BD3338"/>
    <w:rsid w:val="00BD6F06"/>
    <w:rsid w:val="00C05942"/>
    <w:rsid w:val="00C05A6F"/>
    <w:rsid w:val="00C253D6"/>
    <w:rsid w:val="00C32B9F"/>
    <w:rsid w:val="00C4319C"/>
    <w:rsid w:val="00C43D1E"/>
    <w:rsid w:val="00C46346"/>
    <w:rsid w:val="00C50476"/>
    <w:rsid w:val="00C65D1C"/>
    <w:rsid w:val="00C734BB"/>
    <w:rsid w:val="00C84783"/>
    <w:rsid w:val="00C92823"/>
    <w:rsid w:val="00C97446"/>
    <w:rsid w:val="00CA1D1A"/>
    <w:rsid w:val="00CB099B"/>
    <w:rsid w:val="00CB291A"/>
    <w:rsid w:val="00CF7094"/>
    <w:rsid w:val="00D14F5A"/>
    <w:rsid w:val="00D20989"/>
    <w:rsid w:val="00D5392F"/>
    <w:rsid w:val="00D62F19"/>
    <w:rsid w:val="00D70489"/>
    <w:rsid w:val="00D8034B"/>
    <w:rsid w:val="00D86434"/>
    <w:rsid w:val="00DA42B5"/>
    <w:rsid w:val="00DC3207"/>
    <w:rsid w:val="00E142E8"/>
    <w:rsid w:val="00E273E5"/>
    <w:rsid w:val="00E4261A"/>
    <w:rsid w:val="00ED6966"/>
    <w:rsid w:val="00EF4F33"/>
    <w:rsid w:val="00F00BC9"/>
    <w:rsid w:val="00F03A8F"/>
    <w:rsid w:val="00F14CAA"/>
    <w:rsid w:val="00F26592"/>
    <w:rsid w:val="00F26BA4"/>
    <w:rsid w:val="00F31670"/>
    <w:rsid w:val="00F42792"/>
    <w:rsid w:val="00F55C6B"/>
    <w:rsid w:val="00F6302F"/>
    <w:rsid w:val="00F65AC9"/>
    <w:rsid w:val="00F77A90"/>
    <w:rsid w:val="00F821ED"/>
    <w:rsid w:val="00F8500D"/>
    <w:rsid w:val="00F85EE0"/>
    <w:rsid w:val="00F9789B"/>
    <w:rsid w:val="00FA2693"/>
    <w:rsid w:val="00FB6C29"/>
    <w:rsid w:val="00FE5675"/>
    <w:rsid w:val="00FF1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06479"/>
  <w15:chartTrackingRefBased/>
  <w15:docId w15:val="{F5787C86-D4E3-4EC1-93C8-2A267BB0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styleId="berarbeitung">
    <w:name w:val="Revision"/>
    <w:hidden/>
    <w:uiPriority w:val="99"/>
    <w:semiHidden/>
    <w:rsid w:val="00C65D1C"/>
    <w:rPr>
      <w:sz w:val="22"/>
      <w:szCs w:val="22"/>
      <w:lang w:eastAsia="en-US"/>
    </w:rPr>
  </w:style>
  <w:style w:type="character" w:styleId="Kommentarzeichen">
    <w:name w:val="annotation reference"/>
    <w:basedOn w:val="Absatz-Standardschriftart"/>
    <w:uiPriority w:val="99"/>
    <w:semiHidden/>
    <w:unhideWhenUsed/>
    <w:rsid w:val="00A27C10"/>
    <w:rPr>
      <w:sz w:val="16"/>
      <w:szCs w:val="16"/>
    </w:rPr>
  </w:style>
  <w:style w:type="paragraph" w:styleId="Kommentartext">
    <w:name w:val="annotation text"/>
    <w:basedOn w:val="Standard"/>
    <w:link w:val="KommentartextZchn"/>
    <w:uiPriority w:val="99"/>
    <w:semiHidden/>
    <w:unhideWhenUsed/>
    <w:rsid w:val="00A27C10"/>
    <w:pPr>
      <w:spacing w:after="160"/>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A27C1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PR-Vorlagen\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D8BD0-B1D1-4D6E-9AB2-B6FA3F13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P:\Vorlagen\PR-Vorlagen\Vorlage-Pressemeldung.dot</Template>
  <TotalTime>0</TotalTime>
  <Pages>1</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DARC e.V.</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DARC-Pressestelle</dc:creator>
  <cp:keywords/>
  <dc:description/>
  <cp:lastModifiedBy>Oliver Schlag</cp:lastModifiedBy>
  <cp:revision>4</cp:revision>
  <cp:lastPrinted>2023-10-19T10:03:00Z</cp:lastPrinted>
  <dcterms:created xsi:type="dcterms:W3CDTF">2024-03-27T09:11:00Z</dcterms:created>
  <dcterms:modified xsi:type="dcterms:W3CDTF">2024-03-27T11:13:00Z</dcterms:modified>
</cp:coreProperties>
</file>